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2CB5AA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52550">
        <w:rPr>
          <w:rFonts w:ascii="Arial" w:hAnsi="Arial" w:cs="Arial"/>
          <w:b/>
          <w:bCs/>
        </w:rPr>
        <w:t>7</w:t>
      </w:r>
      <w:r w:rsidR="0059209A">
        <w:rPr>
          <w:rFonts w:ascii="Arial" w:hAnsi="Arial" w:cs="Arial"/>
          <w:b/>
          <w:bCs/>
        </w:rPr>
        <w:t>18</w:t>
      </w:r>
    </w:p>
    <w:p w14:paraId="72B4236A" w14:textId="7FCE2A5E" w:rsidR="00D74AEA" w:rsidRDefault="00F5255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A405571" w:rsidR="00D74AEA" w:rsidRPr="00F5255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Cs/>
        </w:rPr>
        <w:t>Dinosaur Age Meets Space Age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6B6373A" w14:textId="7657C85A" w:rsidR="00BB6D1E" w:rsidRPr="00E47400" w:rsidRDefault="00D40C45" w:rsidP="00BB6D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/>
          <w:bCs/>
        </w:rPr>
        <w:t xml:space="preserve"> </w:t>
      </w:r>
      <w:r w:rsidR="00E47400">
        <w:rPr>
          <w:rFonts w:ascii="Arial" w:hAnsi="Arial" w:cs="Arial"/>
          <w:bCs/>
        </w:rPr>
        <w:t xml:space="preserve">The dinosaur age meets the space age when dinosaur tracks are discovered at a NASA Center.  </w:t>
      </w:r>
    </w:p>
    <w:p w14:paraId="558B7738" w14:textId="7CE5608F" w:rsidR="0000197A" w:rsidRPr="00F52550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8D736ED" w14:textId="7C68B746" w:rsidR="00E47400" w:rsidRDefault="008604D3" w:rsidP="00E4740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47400">
        <w:rPr>
          <w:rFonts w:ascii="Arial" w:hAnsi="Arial" w:cs="Arial"/>
          <w:bCs/>
          <w:color w:val="030005"/>
        </w:rPr>
        <w:t xml:space="preserve">In 2012, local dinosaur expert Ray Stanford discovered a nodosaur track on the campus of NASA’s Goddard Space Flight Center in Greenbelt, Maryland.   </w:t>
      </w:r>
    </w:p>
    <w:p w14:paraId="60643DB7" w14:textId="64D93C26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</w:p>
    <w:p w14:paraId="581F6A1D" w14:textId="1E68B21F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Since </w:t>
      </w:r>
      <w:r w:rsidR="00BB6D1E">
        <w:rPr>
          <w:rFonts w:ascii="Arial" w:hAnsi="Arial" w:cs="Arial"/>
          <w:bCs/>
          <w:color w:val="030005"/>
        </w:rPr>
        <w:t>its discovery</w:t>
      </w:r>
      <w:r>
        <w:rPr>
          <w:rFonts w:ascii="Arial" w:hAnsi="Arial" w:cs="Arial"/>
          <w:bCs/>
          <w:color w:val="030005"/>
        </w:rPr>
        <w:t xml:space="preserve">, the 8-foot by 3-foot </w:t>
      </w:r>
      <w:r w:rsidR="00BB6D1E">
        <w:rPr>
          <w:rFonts w:ascii="Arial" w:hAnsi="Arial" w:cs="Arial"/>
          <w:bCs/>
          <w:color w:val="030005"/>
        </w:rPr>
        <w:t>slab from the rock outcropping</w:t>
      </w:r>
      <w:r>
        <w:rPr>
          <w:rFonts w:ascii="Arial" w:hAnsi="Arial" w:cs="Arial"/>
          <w:bCs/>
          <w:color w:val="030005"/>
        </w:rPr>
        <w:t xml:space="preserve"> has been excavated and examined by a number of </w:t>
      </w:r>
      <w:r w:rsidR="001C53FD">
        <w:rPr>
          <w:rFonts w:ascii="Arial" w:hAnsi="Arial" w:cs="Arial"/>
          <w:bCs/>
          <w:color w:val="030005"/>
        </w:rPr>
        <w:t>pale</w:t>
      </w:r>
      <w:r w:rsidR="00002178">
        <w:rPr>
          <w:rFonts w:ascii="Arial" w:hAnsi="Arial" w:cs="Arial"/>
          <w:bCs/>
          <w:color w:val="030005"/>
        </w:rPr>
        <w:t>o</w:t>
      </w:r>
      <w:r w:rsidR="001C53FD">
        <w:rPr>
          <w:rFonts w:ascii="Arial" w:hAnsi="Arial" w:cs="Arial"/>
          <w:bCs/>
          <w:color w:val="030005"/>
        </w:rPr>
        <w:t>ntologists and geologists alike</w:t>
      </w:r>
      <w:r w:rsidR="00E47400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  <w:bookmarkStart w:id="0" w:name="_GoBack"/>
      <w:bookmarkEnd w:id="0"/>
    </w:p>
    <w:p w14:paraId="75BB3828" w14:textId="77777777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</w:p>
    <w:p w14:paraId="658AF8EF" w14:textId="75B6DCA7" w:rsidR="00BB6D1E" w:rsidRDefault="00B013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slab not only </w:t>
      </w:r>
      <w:r w:rsidR="00BB6D1E">
        <w:rPr>
          <w:rFonts w:ascii="Arial" w:hAnsi="Arial" w:cs="Arial"/>
          <w:bCs/>
          <w:color w:val="030005"/>
        </w:rPr>
        <w:t>contains</w:t>
      </w:r>
      <w:r>
        <w:rPr>
          <w:rFonts w:ascii="Arial" w:hAnsi="Arial" w:cs="Arial"/>
          <w:bCs/>
          <w:color w:val="030005"/>
        </w:rPr>
        <w:t xml:space="preserve"> footprints of </w:t>
      </w:r>
      <w:r w:rsidR="00BB6D1E">
        <w:rPr>
          <w:rFonts w:ascii="Arial" w:hAnsi="Arial" w:cs="Arial"/>
          <w:bCs/>
          <w:color w:val="030005"/>
        </w:rPr>
        <w:t xml:space="preserve">multiple dinosaurs, but also a collection of mammal prints, making it one of only two known sites in the world with such a concentration of fossil prints. </w:t>
      </w:r>
    </w:p>
    <w:p w14:paraId="0D417ABC" w14:textId="77777777" w:rsidR="00B0138E" w:rsidRDefault="00B0138E" w:rsidP="00A238FA">
      <w:pPr>
        <w:pStyle w:val="Standard"/>
        <w:rPr>
          <w:rFonts w:ascii="Arial" w:hAnsi="Arial" w:cs="Arial"/>
          <w:bCs/>
          <w:color w:val="030005"/>
        </w:rPr>
      </w:pPr>
    </w:p>
    <w:p w14:paraId="4E001CF7" w14:textId="1F1F1BCE" w:rsidR="00B0138E" w:rsidRDefault="00E862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What is now Maryland would have been a much hotter, swampier place in the Cretaceous era.  Analysis of the slab </w:t>
      </w:r>
      <w:r w:rsidR="00B0138E">
        <w:rPr>
          <w:rFonts w:ascii="Arial" w:hAnsi="Arial" w:cs="Arial"/>
          <w:bCs/>
          <w:color w:val="030005"/>
        </w:rPr>
        <w:t>suggests that all of the tracks were likely made within a few days of each other</w:t>
      </w:r>
      <w:r w:rsidR="00BB6D1E">
        <w:rPr>
          <w:rFonts w:ascii="Arial" w:hAnsi="Arial" w:cs="Arial"/>
          <w:bCs/>
          <w:color w:val="030005"/>
        </w:rPr>
        <w:t>.</w:t>
      </w:r>
    </w:p>
    <w:p w14:paraId="5D94A4D9" w14:textId="77777777" w:rsidR="00BB6D1E" w:rsidRDefault="00BB6D1E" w:rsidP="00A238FA">
      <w:pPr>
        <w:pStyle w:val="Standard"/>
        <w:rPr>
          <w:rFonts w:ascii="Arial" w:hAnsi="Arial" w:cs="Arial"/>
          <w:bCs/>
          <w:color w:val="030005"/>
        </w:rPr>
      </w:pPr>
    </w:p>
    <w:p w14:paraId="4C29AE46" w14:textId="3DC660D4" w:rsidR="00E47400" w:rsidRDefault="00B0138E" w:rsidP="00E4740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scientists continue to study the fossil record using high today’s high-tech equipment</w:t>
      </w:r>
      <w:r w:rsidR="00E47400">
        <w:rPr>
          <w:rFonts w:ascii="Arial" w:hAnsi="Arial" w:cs="Arial"/>
          <w:bCs/>
          <w:color w:val="030005"/>
        </w:rPr>
        <w:t xml:space="preserve">, they are piecing together </w:t>
      </w:r>
      <w:r w:rsidR="00BB6D1E">
        <w:rPr>
          <w:rFonts w:ascii="Arial" w:hAnsi="Arial" w:cs="Arial"/>
          <w:bCs/>
          <w:color w:val="030005"/>
        </w:rPr>
        <w:t>a picture of how</w:t>
      </w:r>
      <w:r w:rsidR="00E47400">
        <w:rPr>
          <w:rFonts w:ascii="Arial" w:hAnsi="Arial" w:cs="Arial"/>
          <w:bCs/>
          <w:color w:val="030005"/>
        </w:rPr>
        <w:t xml:space="preserve"> these</w:t>
      </w:r>
      <w:r w:rsidR="00BB6D1E">
        <w:rPr>
          <w:rFonts w:ascii="Arial" w:hAnsi="Arial" w:cs="Arial"/>
          <w:bCs/>
          <w:color w:val="030005"/>
        </w:rPr>
        <w:t xml:space="preserve"> animals interacted more than 100 million years ago</w:t>
      </w:r>
      <w:r w:rsidR="00E47400">
        <w:rPr>
          <w:rFonts w:ascii="Arial" w:hAnsi="Arial" w:cs="Arial"/>
          <w:bCs/>
          <w:color w:val="030005"/>
        </w:rPr>
        <w:t xml:space="preserve">, making the Goddard specimen a remarkable time machine.  </w:t>
      </w:r>
    </w:p>
    <w:p w14:paraId="50A69A80" w14:textId="7FD93DED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46489" w14:textId="77777777" w:rsidR="00287970" w:rsidRDefault="00287970">
      <w:r>
        <w:separator/>
      </w:r>
    </w:p>
  </w:endnote>
  <w:endnote w:type="continuationSeparator" w:id="0">
    <w:p w14:paraId="65A96772" w14:textId="77777777" w:rsidR="00287970" w:rsidRDefault="0028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A2C13" w14:textId="77777777" w:rsidR="00287970" w:rsidRDefault="00287970">
      <w:r>
        <w:rPr>
          <w:color w:val="000000"/>
        </w:rPr>
        <w:separator/>
      </w:r>
    </w:p>
  </w:footnote>
  <w:footnote w:type="continuationSeparator" w:id="0">
    <w:p w14:paraId="568D1D08" w14:textId="77777777" w:rsidR="00287970" w:rsidRDefault="00287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2178"/>
    <w:rsid w:val="00091A9C"/>
    <w:rsid w:val="000F484B"/>
    <w:rsid w:val="001269C2"/>
    <w:rsid w:val="00137B82"/>
    <w:rsid w:val="00153B3D"/>
    <w:rsid w:val="001C53FD"/>
    <w:rsid w:val="0023745F"/>
    <w:rsid w:val="0028091D"/>
    <w:rsid w:val="00287970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9209A"/>
    <w:rsid w:val="006D098B"/>
    <w:rsid w:val="006F461E"/>
    <w:rsid w:val="006F6B8C"/>
    <w:rsid w:val="0075636E"/>
    <w:rsid w:val="00763CB2"/>
    <w:rsid w:val="007A0017"/>
    <w:rsid w:val="007C47DB"/>
    <w:rsid w:val="007C4E63"/>
    <w:rsid w:val="007F70FE"/>
    <w:rsid w:val="00807877"/>
    <w:rsid w:val="008101CB"/>
    <w:rsid w:val="00846102"/>
    <w:rsid w:val="008604D3"/>
    <w:rsid w:val="008A5EF7"/>
    <w:rsid w:val="008A7A57"/>
    <w:rsid w:val="008B56C1"/>
    <w:rsid w:val="00913B26"/>
    <w:rsid w:val="00951B93"/>
    <w:rsid w:val="00967D06"/>
    <w:rsid w:val="009A767F"/>
    <w:rsid w:val="009E3029"/>
    <w:rsid w:val="00A238FA"/>
    <w:rsid w:val="00A23E05"/>
    <w:rsid w:val="00A56627"/>
    <w:rsid w:val="00A62699"/>
    <w:rsid w:val="00AA7DF4"/>
    <w:rsid w:val="00B0138E"/>
    <w:rsid w:val="00B105A3"/>
    <w:rsid w:val="00B3636E"/>
    <w:rsid w:val="00BB6D1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47400"/>
    <w:rsid w:val="00E65F2C"/>
    <w:rsid w:val="00E8626D"/>
    <w:rsid w:val="00F03A3C"/>
    <w:rsid w:val="00F52550"/>
    <w:rsid w:val="00F732C3"/>
    <w:rsid w:val="00F87D41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2018-03-22T18:41:00Z</dcterms:created>
  <dcterms:modified xsi:type="dcterms:W3CDTF">2018-03-24T03:55:00Z</dcterms:modified>
</cp:coreProperties>
</file>